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0" w:type="dxa"/>
        <w:tblCellSpacing w:w="0" w:type="dxa"/>
        <w:tblCellMar>
          <w:left w:w="0" w:type="dxa"/>
          <w:right w:w="0" w:type="dxa"/>
        </w:tblCellMar>
        <w:tblLook w:val="04A0" w:firstRow="1" w:lastRow="0" w:firstColumn="1" w:lastColumn="0" w:noHBand="0" w:noVBand="1"/>
      </w:tblPr>
      <w:tblGrid>
        <w:gridCol w:w="9600"/>
      </w:tblGrid>
      <w:tr w:rsidR="007C57B9" w:rsidRPr="007C57B9" w:rsidTr="007C57B9">
        <w:trPr>
          <w:tblCellSpacing w:w="0" w:type="dxa"/>
        </w:trPr>
        <w:tc>
          <w:tcPr>
            <w:tcW w:w="0" w:type="auto"/>
            <w:vAlign w:val="center"/>
            <w:hideMark/>
          </w:tcPr>
          <w:p w:rsidR="007C57B9" w:rsidRPr="007C57B9" w:rsidRDefault="007C57B9" w:rsidP="007C57B9">
            <w:pPr>
              <w:widowControl/>
              <w:rPr>
                <w:rFonts w:ascii="Times New Roman" w:eastAsia="新細明體" w:hAnsi="Times New Roman" w:cs="Times New Roman"/>
                <w:color w:val="000000"/>
                <w:kern w:val="0"/>
                <w:sz w:val="18"/>
                <w:szCs w:val="18"/>
              </w:rPr>
            </w:pPr>
            <w:r>
              <w:rPr>
                <w:rFonts w:ascii="Times New Roman" w:eastAsia="新細明體" w:hAnsi="Times New Roman" w:cs="Times New Roman"/>
                <w:noProof/>
                <w:color w:val="000000"/>
                <w:kern w:val="0"/>
                <w:sz w:val="18"/>
                <w:szCs w:val="18"/>
              </w:rPr>
              <w:drawing>
                <wp:inline distT="0" distB="0" distL="0" distR="0">
                  <wp:extent cx="3947160" cy="624840"/>
                  <wp:effectExtent l="0" t="0" r="0" b="3810"/>
                  <wp:docPr id="1" name="圖片 1" descr="http://www.boe.chc.edu.tw/sub/administration/images/admin_pl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e.chc.edu.tw/sub/administration/images/admin_pla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47160" cy="624840"/>
                          </a:xfrm>
                          <a:prstGeom prst="rect">
                            <a:avLst/>
                          </a:prstGeom>
                          <a:noFill/>
                          <a:ln>
                            <a:noFill/>
                          </a:ln>
                        </pic:spPr>
                      </pic:pic>
                    </a:graphicData>
                  </a:graphic>
                </wp:inline>
              </w:drawing>
            </w:r>
          </w:p>
        </w:tc>
      </w:tr>
    </w:tbl>
    <w:p w:rsidR="007C57B9" w:rsidRPr="007C57B9" w:rsidRDefault="007C57B9" w:rsidP="007C57B9">
      <w:pPr>
        <w:widowControl/>
        <w:rPr>
          <w:rFonts w:ascii="新細明體" w:eastAsia="新細明體" w:hAnsi="新細明體" w:cs="新細明體"/>
          <w:vanish/>
          <w:kern w:val="0"/>
          <w:szCs w:val="24"/>
        </w:rPr>
      </w:pPr>
    </w:p>
    <w:tbl>
      <w:tblPr>
        <w:tblW w:w="15408" w:type="dxa"/>
        <w:tblCellSpacing w:w="12" w:type="dxa"/>
        <w:tblBorders>
          <w:top w:val="outset" w:sz="6" w:space="0" w:color="CCCCCC"/>
          <w:left w:val="outset" w:sz="6" w:space="0" w:color="CCCCCC"/>
          <w:bottom w:val="outset" w:sz="6" w:space="0" w:color="CCCCCC"/>
          <w:right w:val="outset" w:sz="6" w:space="0" w:color="CCCCCC"/>
        </w:tblBorders>
        <w:tblCellMar>
          <w:top w:w="60" w:type="dxa"/>
          <w:left w:w="60" w:type="dxa"/>
          <w:bottom w:w="60" w:type="dxa"/>
          <w:right w:w="60" w:type="dxa"/>
        </w:tblCellMar>
        <w:tblLook w:val="04A0" w:firstRow="1" w:lastRow="0" w:firstColumn="1" w:lastColumn="0" w:noHBand="0" w:noVBand="1"/>
      </w:tblPr>
      <w:tblGrid>
        <w:gridCol w:w="1399"/>
        <w:gridCol w:w="3289"/>
        <w:gridCol w:w="1871"/>
        <w:gridCol w:w="8849"/>
      </w:tblGrid>
      <w:tr w:rsidR="007C57B9" w:rsidRPr="007C57B9" w:rsidTr="007C57B9">
        <w:trPr>
          <w:tblCellSpacing w:w="12" w:type="dxa"/>
        </w:trPr>
        <w:tc>
          <w:tcPr>
            <w:tcW w:w="1363" w:type="dxa"/>
            <w:tcBorders>
              <w:top w:val="outset" w:sz="6" w:space="0" w:color="CCCCCC"/>
              <w:left w:val="outset" w:sz="6" w:space="0" w:color="CCCCCC"/>
              <w:bottom w:val="outset" w:sz="6" w:space="0" w:color="CCCCCC"/>
              <w:right w:val="outset" w:sz="6" w:space="0" w:color="CCCCCC"/>
            </w:tcBorders>
            <w:shd w:val="clear" w:color="auto" w:fill="DDCCBB"/>
            <w:vAlign w:val="center"/>
            <w:hideMark/>
          </w:tcPr>
          <w:p w:rsidR="007C57B9" w:rsidRPr="007C57B9" w:rsidRDefault="007C57B9" w:rsidP="007C57B9">
            <w:pPr>
              <w:widowControl/>
              <w:spacing w:after="150"/>
              <w:jc w:val="center"/>
              <w:rPr>
                <w:rFonts w:ascii="Times New Roman" w:eastAsia="新細明體" w:hAnsi="Times New Roman" w:cs="Times New Roman"/>
                <w:color w:val="000000"/>
                <w:kern w:val="0"/>
                <w:sz w:val="23"/>
                <w:szCs w:val="23"/>
              </w:rPr>
            </w:pPr>
            <w:r w:rsidRPr="007C57B9">
              <w:rPr>
                <w:rFonts w:ascii="Times New Roman" w:eastAsia="新細明體" w:hAnsi="Times New Roman" w:cs="Times New Roman"/>
                <w:color w:val="000000"/>
                <w:kern w:val="0"/>
                <w:sz w:val="23"/>
                <w:szCs w:val="23"/>
              </w:rPr>
              <w:t>編號</w:t>
            </w:r>
          </w:p>
        </w:tc>
        <w:tc>
          <w:tcPr>
            <w:tcW w:w="13973" w:type="dxa"/>
            <w:gridSpan w:val="3"/>
            <w:tcBorders>
              <w:top w:val="outset" w:sz="6" w:space="0" w:color="CCCCCC"/>
              <w:left w:val="outset" w:sz="6" w:space="0" w:color="CCCCCC"/>
              <w:bottom w:val="outset" w:sz="6" w:space="0" w:color="CCCCCC"/>
              <w:right w:val="outset" w:sz="6" w:space="0" w:color="CCCCCC"/>
            </w:tcBorders>
            <w:vAlign w:val="center"/>
            <w:hideMark/>
          </w:tcPr>
          <w:p w:rsidR="007C57B9" w:rsidRPr="007C57B9" w:rsidRDefault="007C57B9" w:rsidP="007C57B9">
            <w:pPr>
              <w:widowControl/>
              <w:spacing w:after="150"/>
              <w:rPr>
                <w:rFonts w:ascii="Times New Roman" w:eastAsia="新細明體" w:hAnsi="Times New Roman" w:cs="Times New Roman"/>
                <w:color w:val="000000"/>
                <w:kern w:val="0"/>
                <w:sz w:val="23"/>
                <w:szCs w:val="23"/>
              </w:rPr>
            </w:pPr>
            <w:r w:rsidRPr="007C57B9">
              <w:rPr>
                <w:rFonts w:ascii="Times New Roman" w:eastAsia="新細明體" w:hAnsi="Times New Roman" w:cs="Times New Roman"/>
                <w:color w:val="000000"/>
                <w:kern w:val="0"/>
                <w:sz w:val="23"/>
                <w:szCs w:val="23"/>
              </w:rPr>
              <w:t>10760813</w:t>
            </w:r>
          </w:p>
        </w:tc>
      </w:tr>
      <w:tr w:rsidR="007C57B9" w:rsidRPr="007C57B9" w:rsidTr="007C57B9">
        <w:trPr>
          <w:tblCellSpacing w:w="12" w:type="dxa"/>
        </w:trPr>
        <w:tc>
          <w:tcPr>
            <w:tcW w:w="1363" w:type="dxa"/>
            <w:tcBorders>
              <w:top w:val="outset" w:sz="6" w:space="0" w:color="CCCCCC"/>
              <w:left w:val="outset" w:sz="6" w:space="0" w:color="CCCCCC"/>
              <w:bottom w:val="outset" w:sz="6" w:space="0" w:color="CCCCCC"/>
              <w:right w:val="outset" w:sz="6" w:space="0" w:color="CCCCCC"/>
            </w:tcBorders>
            <w:shd w:val="clear" w:color="auto" w:fill="EEDDCC"/>
            <w:vAlign w:val="center"/>
            <w:hideMark/>
          </w:tcPr>
          <w:p w:rsidR="007C57B9" w:rsidRPr="007C57B9" w:rsidRDefault="007C57B9" w:rsidP="007C57B9">
            <w:pPr>
              <w:widowControl/>
              <w:spacing w:after="150"/>
              <w:jc w:val="center"/>
              <w:rPr>
                <w:rFonts w:ascii="Times New Roman" w:eastAsia="新細明體" w:hAnsi="Times New Roman" w:cs="Times New Roman"/>
                <w:color w:val="000000"/>
                <w:kern w:val="0"/>
                <w:sz w:val="23"/>
                <w:szCs w:val="23"/>
              </w:rPr>
            </w:pPr>
            <w:r w:rsidRPr="007C57B9">
              <w:rPr>
                <w:rFonts w:ascii="Times New Roman" w:eastAsia="新細明體" w:hAnsi="Times New Roman" w:cs="Times New Roman"/>
                <w:color w:val="000000"/>
                <w:kern w:val="0"/>
                <w:sz w:val="23"/>
                <w:szCs w:val="23"/>
              </w:rPr>
              <w:t>主旨</w:t>
            </w:r>
          </w:p>
        </w:tc>
        <w:tc>
          <w:tcPr>
            <w:tcW w:w="13973" w:type="dxa"/>
            <w:gridSpan w:val="3"/>
            <w:tcBorders>
              <w:top w:val="outset" w:sz="6" w:space="0" w:color="CCCCCC"/>
              <w:left w:val="outset" w:sz="6" w:space="0" w:color="CCCCCC"/>
              <w:bottom w:val="outset" w:sz="6" w:space="0" w:color="CCCCCC"/>
              <w:right w:val="outset" w:sz="6" w:space="0" w:color="CCCCCC"/>
            </w:tcBorders>
            <w:vAlign w:val="center"/>
            <w:hideMark/>
          </w:tcPr>
          <w:p w:rsidR="007C57B9" w:rsidRPr="007C57B9" w:rsidRDefault="007C57B9" w:rsidP="007C57B9">
            <w:pPr>
              <w:widowControl/>
              <w:spacing w:after="150"/>
              <w:rPr>
                <w:rFonts w:ascii="Times New Roman" w:eastAsia="新細明體" w:hAnsi="Times New Roman" w:cs="Times New Roman"/>
                <w:color w:val="000000"/>
                <w:kern w:val="0"/>
                <w:sz w:val="23"/>
                <w:szCs w:val="23"/>
              </w:rPr>
            </w:pPr>
            <w:r w:rsidRPr="007C57B9">
              <w:rPr>
                <w:rFonts w:ascii="Times New Roman" w:eastAsia="新細明體" w:hAnsi="Times New Roman" w:cs="Times New Roman"/>
                <w:color w:val="000000"/>
                <w:kern w:val="0"/>
                <w:sz w:val="23"/>
                <w:szCs w:val="23"/>
              </w:rPr>
              <w:t>轉知「</w:t>
            </w:r>
            <w:bookmarkStart w:id="0" w:name="_GoBack"/>
            <w:r w:rsidRPr="007C57B9">
              <w:rPr>
                <w:rFonts w:ascii="Times New Roman" w:eastAsia="新細明體" w:hAnsi="Times New Roman" w:cs="Times New Roman"/>
                <w:color w:val="000000"/>
                <w:kern w:val="0"/>
                <w:sz w:val="23"/>
                <w:szCs w:val="23"/>
              </w:rPr>
              <w:t>高級中等以下學校及幼兒園教師證書補換發及英文版教師證明書」</w:t>
            </w:r>
            <w:proofErr w:type="gramStart"/>
            <w:r w:rsidRPr="007C57B9">
              <w:rPr>
                <w:rFonts w:ascii="Times New Roman" w:eastAsia="新細明體" w:hAnsi="Times New Roman" w:cs="Times New Roman"/>
                <w:color w:val="000000"/>
                <w:kern w:val="0"/>
                <w:sz w:val="23"/>
                <w:szCs w:val="23"/>
              </w:rPr>
              <w:t>線上申請</w:t>
            </w:r>
            <w:proofErr w:type="gramEnd"/>
            <w:r w:rsidRPr="007C57B9">
              <w:rPr>
                <w:rFonts w:ascii="Times New Roman" w:eastAsia="新細明體" w:hAnsi="Times New Roman" w:cs="Times New Roman"/>
                <w:color w:val="000000"/>
                <w:kern w:val="0"/>
                <w:sz w:val="23"/>
                <w:szCs w:val="23"/>
              </w:rPr>
              <w:t>服務</w:t>
            </w:r>
            <w:bookmarkEnd w:id="0"/>
            <w:r w:rsidRPr="007C57B9">
              <w:rPr>
                <w:rFonts w:ascii="Times New Roman" w:eastAsia="新細明體" w:hAnsi="Times New Roman" w:cs="Times New Roman"/>
                <w:color w:val="000000"/>
                <w:kern w:val="0"/>
                <w:sz w:val="23"/>
                <w:szCs w:val="23"/>
              </w:rPr>
              <w:t>，請查照。</w:t>
            </w:r>
          </w:p>
        </w:tc>
      </w:tr>
      <w:tr w:rsidR="007C57B9" w:rsidRPr="007C57B9" w:rsidTr="007C57B9">
        <w:trPr>
          <w:tblCellSpacing w:w="12" w:type="dxa"/>
        </w:trPr>
        <w:tc>
          <w:tcPr>
            <w:tcW w:w="1363" w:type="dxa"/>
            <w:tcBorders>
              <w:top w:val="outset" w:sz="6" w:space="0" w:color="CCCCCC"/>
              <w:left w:val="outset" w:sz="6" w:space="0" w:color="CCCCCC"/>
              <w:bottom w:val="outset" w:sz="6" w:space="0" w:color="CCCCCC"/>
              <w:right w:val="outset" w:sz="6" w:space="0" w:color="CCCCCC"/>
            </w:tcBorders>
            <w:shd w:val="clear" w:color="auto" w:fill="DDCCBB"/>
            <w:vAlign w:val="center"/>
            <w:hideMark/>
          </w:tcPr>
          <w:p w:rsidR="007C57B9" w:rsidRPr="007C57B9" w:rsidRDefault="007C57B9" w:rsidP="007C57B9">
            <w:pPr>
              <w:widowControl/>
              <w:spacing w:after="150"/>
              <w:jc w:val="center"/>
              <w:rPr>
                <w:rFonts w:ascii="Times New Roman" w:eastAsia="新細明體" w:hAnsi="Times New Roman" w:cs="Times New Roman"/>
                <w:color w:val="000000"/>
                <w:kern w:val="0"/>
                <w:sz w:val="23"/>
                <w:szCs w:val="23"/>
              </w:rPr>
            </w:pPr>
            <w:r w:rsidRPr="007C57B9">
              <w:rPr>
                <w:rFonts w:ascii="Times New Roman" w:eastAsia="新細明體" w:hAnsi="Times New Roman" w:cs="Times New Roman"/>
                <w:color w:val="000000"/>
                <w:kern w:val="0"/>
                <w:sz w:val="23"/>
                <w:szCs w:val="23"/>
              </w:rPr>
              <w:t>公告類別</w:t>
            </w:r>
          </w:p>
        </w:tc>
        <w:tc>
          <w:tcPr>
            <w:tcW w:w="13973" w:type="dxa"/>
            <w:gridSpan w:val="3"/>
            <w:tcBorders>
              <w:top w:val="outset" w:sz="6" w:space="0" w:color="CCCCCC"/>
              <w:left w:val="outset" w:sz="6" w:space="0" w:color="CCCCCC"/>
              <w:bottom w:val="outset" w:sz="6" w:space="0" w:color="CCCCCC"/>
              <w:right w:val="outset" w:sz="6" w:space="0" w:color="CCCCCC"/>
            </w:tcBorders>
            <w:vAlign w:val="center"/>
            <w:hideMark/>
          </w:tcPr>
          <w:p w:rsidR="007C57B9" w:rsidRPr="007C57B9" w:rsidRDefault="007C57B9" w:rsidP="007C57B9">
            <w:pPr>
              <w:widowControl/>
              <w:spacing w:after="150"/>
              <w:rPr>
                <w:rFonts w:ascii="Times New Roman" w:eastAsia="新細明體" w:hAnsi="Times New Roman" w:cs="Times New Roman"/>
                <w:color w:val="000000"/>
                <w:kern w:val="0"/>
                <w:sz w:val="23"/>
                <w:szCs w:val="23"/>
              </w:rPr>
            </w:pPr>
            <w:r w:rsidRPr="007C57B9">
              <w:rPr>
                <w:rFonts w:ascii="Times New Roman" w:eastAsia="新細明體" w:hAnsi="Times New Roman" w:cs="Times New Roman"/>
                <w:color w:val="000000"/>
                <w:kern w:val="0"/>
                <w:sz w:val="23"/>
                <w:szCs w:val="23"/>
              </w:rPr>
              <w:t>行政公告</w:t>
            </w:r>
          </w:p>
        </w:tc>
      </w:tr>
      <w:tr w:rsidR="007C57B9" w:rsidRPr="007C57B9" w:rsidTr="007C57B9">
        <w:trPr>
          <w:tblCellSpacing w:w="12" w:type="dxa"/>
        </w:trPr>
        <w:tc>
          <w:tcPr>
            <w:tcW w:w="1363" w:type="dxa"/>
            <w:tcBorders>
              <w:top w:val="outset" w:sz="6" w:space="0" w:color="CCCCCC"/>
              <w:left w:val="outset" w:sz="6" w:space="0" w:color="CCCCCC"/>
              <w:bottom w:val="outset" w:sz="6" w:space="0" w:color="CCCCCC"/>
              <w:right w:val="outset" w:sz="6" w:space="0" w:color="CCCCCC"/>
            </w:tcBorders>
            <w:shd w:val="clear" w:color="auto" w:fill="EEDDCC"/>
            <w:vAlign w:val="center"/>
            <w:hideMark/>
          </w:tcPr>
          <w:p w:rsidR="007C57B9" w:rsidRPr="007C57B9" w:rsidRDefault="007C57B9" w:rsidP="007C57B9">
            <w:pPr>
              <w:widowControl/>
              <w:spacing w:after="150"/>
              <w:jc w:val="center"/>
              <w:rPr>
                <w:rFonts w:ascii="Times New Roman" w:eastAsia="新細明體" w:hAnsi="Times New Roman" w:cs="Times New Roman"/>
                <w:color w:val="000000"/>
                <w:kern w:val="0"/>
                <w:sz w:val="23"/>
                <w:szCs w:val="23"/>
              </w:rPr>
            </w:pPr>
            <w:r w:rsidRPr="007C57B9">
              <w:rPr>
                <w:rFonts w:ascii="Times New Roman" w:eastAsia="新細明體" w:hAnsi="Times New Roman" w:cs="Times New Roman"/>
                <w:color w:val="000000"/>
                <w:kern w:val="0"/>
                <w:sz w:val="23"/>
                <w:szCs w:val="23"/>
              </w:rPr>
              <w:t>發佈單位</w:t>
            </w:r>
          </w:p>
        </w:tc>
        <w:tc>
          <w:tcPr>
            <w:tcW w:w="3265" w:type="dxa"/>
            <w:tcBorders>
              <w:top w:val="outset" w:sz="6" w:space="0" w:color="CCCCCC"/>
              <w:left w:val="outset" w:sz="6" w:space="0" w:color="CCCCCC"/>
              <w:bottom w:val="outset" w:sz="6" w:space="0" w:color="CCCCCC"/>
              <w:right w:val="outset" w:sz="6" w:space="0" w:color="CCCCCC"/>
            </w:tcBorders>
            <w:vAlign w:val="center"/>
            <w:hideMark/>
          </w:tcPr>
          <w:p w:rsidR="007C57B9" w:rsidRPr="007C57B9" w:rsidRDefault="007C57B9" w:rsidP="007C57B9">
            <w:pPr>
              <w:widowControl/>
              <w:spacing w:after="150"/>
              <w:rPr>
                <w:rFonts w:ascii="Times New Roman" w:eastAsia="新細明體" w:hAnsi="Times New Roman" w:cs="Times New Roman"/>
                <w:color w:val="000000"/>
                <w:kern w:val="0"/>
                <w:sz w:val="23"/>
                <w:szCs w:val="23"/>
              </w:rPr>
            </w:pPr>
            <w:r w:rsidRPr="007C57B9">
              <w:rPr>
                <w:rFonts w:ascii="Times New Roman" w:eastAsia="新細明體" w:hAnsi="Times New Roman" w:cs="Times New Roman"/>
                <w:color w:val="000000"/>
                <w:kern w:val="0"/>
                <w:sz w:val="23"/>
                <w:szCs w:val="23"/>
              </w:rPr>
              <w:t>學管科</w:t>
            </w:r>
          </w:p>
        </w:tc>
        <w:tc>
          <w:tcPr>
            <w:tcW w:w="1847" w:type="dxa"/>
            <w:tcBorders>
              <w:top w:val="outset" w:sz="6" w:space="0" w:color="CCCCCC"/>
              <w:left w:val="outset" w:sz="6" w:space="0" w:color="CCCCCC"/>
              <w:bottom w:val="outset" w:sz="6" w:space="0" w:color="CCCCCC"/>
              <w:right w:val="outset" w:sz="6" w:space="0" w:color="CCCCCC"/>
            </w:tcBorders>
            <w:shd w:val="clear" w:color="auto" w:fill="EEDDCC"/>
            <w:vAlign w:val="center"/>
            <w:hideMark/>
          </w:tcPr>
          <w:p w:rsidR="007C57B9" w:rsidRPr="007C57B9" w:rsidRDefault="007C57B9" w:rsidP="007C57B9">
            <w:pPr>
              <w:widowControl/>
              <w:spacing w:after="150"/>
              <w:jc w:val="center"/>
              <w:rPr>
                <w:rFonts w:ascii="Times New Roman" w:eastAsia="新細明體" w:hAnsi="Times New Roman" w:cs="Times New Roman"/>
                <w:color w:val="000000"/>
                <w:kern w:val="0"/>
                <w:sz w:val="23"/>
                <w:szCs w:val="23"/>
              </w:rPr>
            </w:pPr>
            <w:r w:rsidRPr="007C57B9">
              <w:rPr>
                <w:rFonts w:ascii="Times New Roman" w:eastAsia="新細明體" w:hAnsi="Times New Roman" w:cs="Times New Roman"/>
                <w:color w:val="000000"/>
                <w:kern w:val="0"/>
                <w:sz w:val="23"/>
                <w:szCs w:val="23"/>
              </w:rPr>
              <w:t>發佈人</w:t>
            </w:r>
          </w:p>
        </w:tc>
        <w:tc>
          <w:tcPr>
            <w:tcW w:w="8813" w:type="dxa"/>
            <w:tcBorders>
              <w:top w:val="outset" w:sz="6" w:space="0" w:color="CCCCCC"/>
              <w:left w:val="outset" w:sz="6" w:space="0" w:color="CCCCCC"/>
              <w:bottom w:val="outset" w:sz="6" w:space="0" w:color="CCCCCC"/>
              <w:right w:val="outset" w:sz="6" w:space="0" w:color="CCCCCC"/>
            </w:tcBorders>
            <w:vAlign w:val="center"/>
            <w:hideMark/>
          </w:tcPr>
          <w:p w:rsidR="007C57B9" w:rsidRPr="007C57B9" w:rsidRDefault="007C57B9" w:rsidP="007C57B9">
            <w:pPr>
              <w:widowControl/>
              <w:spacing w:after="150"/>
              <w:rPr>
                <w:rFonts w:ascii="Times New Roman" w:eastAsia="新細明體" w:hAnsi="Times New Roman" w:cs="Times New Roman"/>
                <w:color w:val="000000"/>
                <w:kern w:val="0"/>
                <w:sz w:val="23"/>
                <w:szCs w:val="23"/>
              </w:rPr>
            </w:pPr>
            <w:r w:rsidRPr="007C57B9">
              <w:rPr>
                <w:rFonts w:ascii="Times New Roman" w:eastAsia="新細明體" w:hAnsi="Times New Roman" w:cs="Times New Roman"/>
                <w:color w:val="000000"/>
                <w:kern w:val="0"/>
                <w:sz w:val="23"/>
                <w:szCs w:val="23"/>
              </w:rPr>
              <w:t>游佳雯</w:t>
            </w:r>
          </w:p>
        </w:tc>
      </w:tr>
      <w:tr w:rsidR="007C57B9" w:rsidRPr="007C57B9" w:rsidTr="007C57B9">
        <w:trPr>
          <w:tblCellSpacing w:w="12" w:type="dxa"/>
        </w:trPr>
        <w:tc>
          <w:tcPr>
            <w:tcW w:w="1363" w:type="dxa"/>
            <w:tcBorders>
              <w:top w:val="outset" w:sz="6" w:space="0" w:color="CCCCCC"/>
              <w:left w:val="outset" w:sz="6" w:space="0" w:color="CCCCCC"/>
              <w:bottom w:val="outset" w:sz="6" w:space="0" w:color="CCCCCC"/>
              <w:right w:val="outset" w:sz="6" w:space="0" w:color="CCCCCC"/>
            </w:tcBorders>
            <w:shd w:val="clear" w:color="auto" w:fill="DDCCBB"/>
            <w:vAlign w:val="center"/>
            <w:hideMark/>
          </w:tcPr>
          <w:p w:rsidR="007C57B9" w:rsidRPr="007C57B9" w:rsidRDefault="007C57B9" w:rsidP="007C57B9">
            <w:pPr>
              <w:widowControl/>
              <w:spacing w:after="150"/>
              <w:jc w:val="center"/>
              <w:rPr>
                <w:rFonts w:ascii="Times New Roman" w:eastAsia="新細明體" w:hAnsi="Times New Roman" w:cs="Times New Roman"/>
                <w:color w:val="000000"/>
                <w:kern w:val="0"/>
                <w:sz w:val="23"/>
                <w:szCs w:val="23"/>
              </w:rPr>
            </w:pPr>
            <w:r w:rsidRPr="007C57B9">
              <w:rPr>
                <w:rFonts w:ascii="Times New Roman" w:eastAsia="新細明體" w:hAnsi="Times New Roman" w:cs="Times New Roman"/>
                <w:color w:val="000000"/>
                <w:kern w:val="0"/>
                <w:sz w:val="23"/>
                <w:szCs w:val="23"/>
              </w:rPr>
              <w:t>發佈時間</w:t>
            </w:r>
          </w:p>
        </w:tc>
        <w:tc>
          <w:tcPr>
            <w:tcW w:w="13973" w:type="dxa"/>
            <w:gridSpan w:val="3"/>
            <w:tcBorders>
              <w:top w:val="outset" w:sz="6" w:space="0" w:color="CCCCCC"/>
              <w:left w:val="outset" w:sz="6" w:space="0" w:color="CCCCCC"/>
              <w:bottom w:val="outset" w:sz="6" w:space="0" w:color="CCCCCC"/>
              <w:right w:val="outset" w:sz="6" w:space="0" w:color="CCCCCC"/>
            </w:tcBorders>
            <w:vAlign w:val="center"/>
            <w:hideMark/>
          </w:tcPr>
          <w:p w:rsidR="007C57B9" w:rsidRPr="007C57B9" w:rsidRDefault="007C57B9" w:rsidP="007C57B9">
            <w:pPr>
              <w:widowControl/>
              <w:spacing w:after="150"/>
              <w:rPr>
                <w:rFonts w:ascii="Times New Roman" w:eastAsia="新細明體" w:hAnsi="Times New Roman" w:cs="Times New Roman"/>
                <w:color w:val="000000"/>
                <w:kern w:val="0"/>
                <w:sz w:val="23"/>
                <w:szCs w:val="23"/>
              </w:rPr>
            </w:pPr>
            <w:r w:rsidRPr="007C57B9">
              <w:rPr>
                <w:rFonts w:ascii="Times New Roman" w:eastAsia="新細明體" w:hAnsi="Times New Roman" w:cs="Times New Roman"/>
                <w:color w:val="000000"/>
                <w:kern w:val="0"/>
                <w:sz w:val="23"/>
                <w:szCs w:val="23"/>
              </w:rPr>
              <w:t>2018/11/05</w:t>
            </w:r>
          </w:p>
        </w:tc>
      </w:tr>
      <w:tr w:rsidR="007C57B9" w:rsidRPr="007C57B9" w:rsidTr="007C57B9">
        <w:trPr>
          <w:tblCellSpacing w:w="12" w:type="dxa"/>
        </w:trPr>
        <w:tc>
          <w:tcPr>
            <w:tcW w:w="15360" w:type="dxa"/>
            <w:gridSpan w:val="4"/>
            <w:tcBorders>
              <w:top w:val="outset" w:sz="6" w:space="0" w:color="CCCCCC"/>
              <w:left w:val="outset" w:sz="6" w:space="0" w:color="CCCCCC"/>
              <w:bottom w:val="outset" w:sz="6" w:space="0" w:color="CCCCCC"/>
              <w:right w:val="outset" w:sz="6" w:space="0" w:color="CCCCCC"/>
            </w:tcBorders>
            <w:shd w:val="clear" w:color="auto" w:fill="EEDDCC"/>
            <w:vAlign w:val="center"/>
            <w:hideMark/>
          </w:tcPr>
          <w:p w:rsidR="007C57B9" w:rsidRPr="007C57B9" w:rsidRDefault="007C57B9" w:rsidP="007C57B9">
            <w:pPr>
              <w:widowControl/>
              <w:spacing w:after="150"/>
              <w:jc w:val="center"/>
              <w:rPr>
                <w:rFonts w:ascii="Times New Roman" w:eastAsia="新細明體" w:hAnsi="Times New Roman" w:cs="Times New Roman"/>
                <w:color w:val="000000"/>
                <w:kern w:val="0"/>
                <w:sz w:val="23"/>
                <w:szCs w:val="23"/>
              </w:rPr>
            </w:pPr>
            <w:r w:rsidRPr="007C57B9">
              <w:rPr>
                <w:rFonts w:ascii="Times New Roman" w:eastAsia="新細明體" w:hAnsi="Times New Roman" w:cs="Times New Roman"/>
                <w:color w:val="000000"/>
                <w:kern w:val="0"/>
                <w:sz w:val="23"/>
                <w:szCs w:val="23"/>
              </w:rPr>
              <w:t>公告內容</w:t>
            </w:r>
          </w:p>
        </w:tc>
      </w:tr>
      <w:tr w:rsidR="007C57B9" w:rsidRPr="007C57B9" w:rsidTr="007C57B9">
        <w:trPr>
          <w:tblCellSpacing w:w="12" w:type="dxa"/>
        </w:trPr>
        <w:tc>
          <w:tcPr>
            <w:tcW w:w="15360" w:type="dxa"/>
            <w:gridSpan w:val="4"/>
            <w:tcBorders>
              <w:top w:val="outset" w:sz="6" w:space="0" w:color="CCCCCC"/>
              <w:left w:val="outset" w:sz="6" w:space="0" w:color="CCCCCC"/>
              <w:bottom w:val="outset" w:sz="6" w:space="0" w:color="CCCCCC"/>
              <w:right w:val="outset" w:sz="6" w:space="0" w:color="CCCCCC"/>
            </w:tcBorders>
            <w:vAlign w:val="center"/>
            <w:hideMark/>
          </w:tcPr>
          <w:p w:rsidR="007C57B9" w:rsidRPr="007C57B9" w:rsidRDefault="007C57B9" w:rsidP="007C57B9">
            <w:pPr>
              <w:widowControl/>
              <w:spacing w:after="150"/>
              <w:rPr>
                <w:rFonts w:ascii="Times New Roman" w:eastAsia="新細明體" w:hAnsi="Times New Roman" w:cs="Times New Roman"/>
                <w:color w:val="000000"/>
                <w:kern w:val="0"/>
                <w:sz w:val="23"/>
                <w:szCs w:val="23"/>
              </w:rPr>
            </w:pPr>
            <w:r w:rsidRPr="007C57B9">
              <w:rPr>
                <w:rFonts w:ascii="Times New Roman" w:eastAsia="新細明體" w:hAnsi="Times New Roman" w:cs="Times New Roman"/>
                <w:color w:val="000000"/>
                <w:kern w:val="0"/>
                <w:sz w:val="23"/>
                <w:szCs w:val="23"/>
              </w:rPr>
              <w:t xml:space="preserve">　</w:t>
            </w:r>
          </w:p>
          <w:p w:rsidR="007C57B9" w:rsidRPr="007C57B9" w:rsidRDefault="007C57B9" w:rsidP="007C57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Cs w:val="24"/>
              </w:rPr>
            </w:pPr>
            <w:r w:rsidRPr="007C57B9">
              <w:rPr>
                <w:rFonts w:ascii="細明體" w:eastAsia="細明體" w:hAnsi="細明體" w:cs="細明體"/>
                <w:color w:val="000000"/>
                <w:kern w:val="0"/>
                <w:szCs w:val="24"/>
              </w:rPr>
              <w:t>一、依據教育部107年11月5日</w:t>
            </w:r>
            <w:proofErr w:type="gramStart"/>
            <w:r w:rsidRPr="007C57B9">
              <w:rPr>
                <w:rFonts w:ascii="細明體" w:eastAsia="細明體" w:hAnsi="細明體" w:cs="細明體"/>
                <w:color w:val="000000"/>
                <w:kern w:val="0"/>
                <w:szCs w:val="24"/>
              </w:rPr>
              <w:t>臺</w:t>
            </w:r>
            <w:proofErr w:type="gramEnd"/>
            <w:r w:rsidRPr="007C57B9">
              <w:rPr>
                <w:rFonts w:ascii="細明體" w:eastAsia="細明體" w:hAnsi="細明體" w:cs="細明體"/>
                <w:color w:val="000000"/>
                <w:kern w:val="0"/>
                <w:szCs w:val="24"/>
              </w:rPr>
              <w:t>教師(三)字第1070196259號函辦理。</w:t>
            </w:r>
          </w:p>
          <w:p w:rsidR="007C57B9" w:rsidRPr="007C57B9" w:rsidRDefault="007C57B9" w:rsidP="007C57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Cs w:val="24"/>
              </w:rPr>
            </w:pPr>
          </w:p>
          <w:p w:rsidR="007C57B9" w:rsidRPr="007C57B9" w:rsidRDefault="007C57B9" w:rsidP="007C57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Cs w:val="24"/>
              </w:rPr>
            </w:pPr>
            <w:r w:rsidRPr="007C57B9">
              <w:rPr>
                <w:rFonts w:ascii="細明體" w:eastAsia="細明體" w:hAnsi="細明體" w:cs="細明體"/>
                <w:color w:val="000000"/>
                <w:kern w:val="0"/>
                <w:szCs w:val="24"/>
              </w:rPr>
              <w:t>二、為因應「高級中等以下學校及幼兒園教師證書辦法」第14條收費基準規定，教育部委請國立臺灣師範大學於</w:t>
            </w:r>
          </w:p>
          <w:p w:rsidR="007C57B9" w:rsidRPr="007C57B9" w:rsidRDefault="007C57B9" w:rsidP="007C57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Cs w:val="24"/>
              </w:rPr>
            </w:pPr>
            <w:r w:rsidRPr="007C57B9">
              <w:rPr>
                <w:rFonts w:ascii="細明體" w:eastAsia="細明體" w:hAnsi="細明體" w:cs="細明體"/>
                <w:color w:val="000000"/>
                <w:kern w:val="0"/>
                <w:szCs w:val="24"/>
              </w:rPr>
              <w:t xml:space="preserve">   「高級中等以下學校及幼兒園教師證書核發服務系統」(https://certificate.moe.gov.tw/)網頁項下新</w:t>
            </w:r>
          </w:p>
          <w:p w:rsidR="007C57B9" w:rsidRPr="007C57B9" w:rsidRDefault="007C57B9" w:rsidP="007C57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Cs w:val="24"/>
              </w:rPr>
            </w:pPr>
            <w:r w:rsidRPr="007C57B9">
              <w:rPr>
                <w:rFonts w:ascii="細明體" w:eastAsia="細明體" w:hAnsi="細明體" w:cs="細明體"/>
                <w:color w:val="000000"/>
                <w:kern w:val="0"/>
                <w:szCs w:val="24"/>
              </w:rPr>
              <w:t xml:space="preserve">    </w:t>
            </w:r>
            <w:proofErr w:type="gramStart"/>
            <w:r w:rsidRPr="007C57B9">
              <w:rPr>
                <w:rFonts w:ascii="細明體" w:eastAsia="細明體" w:hAnsi="細明體" w:cs="細明體"/>
                <w:color w:val="000000"/>
                <w:kern w:val="0"/>
                <w:szCs w:val="24"/>
              </w:rPr>
              <w:t>增線上</w:t>
            </w:r>
            <w:proofErr w:type="gramEnd"/>
            <w:r w:rsidRPr="007C57B9">
              <w:rPr>
                <w:rFonts w:ascii="細明體" w:eastAsia="細明體" w:hAnsi="細明體" w:cs="細明體"/>
                <w:color w:val="000000"/>
                <w:kern w:val="0"/>
                <w:szCs w:val="24"/>
              </w:rPr>
              <w:t xml:space="preserve">申請服務，以提供各單位及申請人閱覽相關法規、申請規定及繳費服務。 </w:t>
            </w:r>
          </w:p>
          <w:p w:rsidR="007C57B9" w:rsidRPr="007C57B9" w:rsidRDefault="007C57B9" w:rsidP="007C57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Cs w:val="24"/>
              </w:rPr>
            </w:pPr>
          </w:p>
          <w:p w:rsidR="007C57B9" w:rsidRPr="007C57B9" w:rsidRDefault="007C57B9" w:rsidP="007C57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Cs w:val="24"/>
              </w:rPr>
            </w:pPr>
            <w:r w:rsidRPr="007C57B9">
              <w:rPr>
                <w:rFonts w:ascii="細明體" w:eastAsia="細明體" w:hAnsi="細明體" w:cs="細明體"/>
                <w:color w:val="000000"/>
                <w:kern w:val="0"/>
                <w:szCs w:val="24"/>
              </w:rPr>
              <w:t>三、申請人所持之教師證書若因毀損、遺失需申請補發教師證書或教師證書因應記載事項變更需申請換發教師證</w:t>
            </w:r>
          </w:p>
          <w:p w:rsidR="007C57B9" w:rsidRPr="007C57B9" w:rsidRDefault="007C57B9" w:rsidP="007C57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Cs w:val="24"/>
              </w:rPr>
            </w:pPr>
            <w:r w:rsidRPr="007C57B9">
              <w:rPr>
                <w:rFonts w:ascii="細明體" w:eastAsia="細明體" w:hAnsi="細明體" w:cs="細明體"/>
                <w:color w:val="000000"/>
                <w:kern w:val="0"/>
                <w:szCs w:val="24"/>
              </w:rPr>
              <w:t xml:space="preserve">    書者，請至教師證書核發系統之「教師證書補換發、英文版證明書申請專區」</w:t>
            </w:r>
          </w:p>
          <w:p w:rsidR="007C57B9" w:rsidRPr="007C57B9" w:rsidRDefault="007C57B9" w:rsidP="007C57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Cs w:val="24"/>
              </w:rPr>
            </w:pPr>
            <w:r w:rsidRPr="007C57B9">
              <w:rPr>
                <w:rFonts w:ascii="細明體" w:eastAsia="細明體" w:hAnsi="細明體" w:cs="細明體"/>
                <w:color w:val="000000"/>
                <w:kern w:val="0"/>
                <w:szCs w:val="24"/>
              </w:rPr>
              <w:t xml:space="preserve">    (https://certificate.moe.gov.tw/reissue/login.php)提出申請；已取得教師證書者，如欲申請核</w:t>
            </w:r>
          </w:p>
          <w:p w:rsidR="007C57B9" w:rsidRPr="007C57B9" w:rsidRDefault="007C57B9" w:rsidP="007C57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000000"/>
                <w:kern w:val="0"/>
                <w:szCs w:val="24"/>
              </w:rPr>
            </w:pPr>
            <w:r w:rsidRPr="007C57B9">
              <w:rPr>
                <w:rFonts w:ascii="細明體" w:eastAsia="細明體" w:hAnsi="細明體" w:cs="細明體"/>
                <w:color w:val="000000"/>
                <w:kern w:val="0"/>
                <w:szCs w:val="24"/>
              </w:rPr>
              <w:t xml:space="preserve">    發英文版教師證明書或英文版教師認可證明文件者亦同。</w:t>
            </w:r>
          </w:p>
        </w:tc>
      </w:tr>
      <w:tr w:rsidR="007C57B9" w:rsidRPr="007C57B9" w:rsidTr="007C57B9">
        <w:trPr>
          <w:tblCellSpacing w:w="12" w:type="dxa"/>
        </w:trPr>
        <w:tc>
          <w:tcPr>
            <w:tcW w:w="1363" w:type="dxa"/>
            <w:tcBorders>
              <w:top w:val="outset" w:sz="6" w:space="0" w:color="CCCCCC"/>
              <w:left w:val="outset" w:sz="6" w:space="0" w:color="CCCCCC"/>
              <w:bottom w:val="outset" w:sz="6" w:space="0" w:color="CCCCCC"/>
              <w:right w:val="outset" w:sz="6" w:space="0" w:color="CCCCCC"/>
            </w:tcBorders>
            <w:shd w:val="clear" w:color="auto" w:fill="EEDDCC"/>
            <w:vAlign w:val="center"/>
            <w:hideMark/>
          </w:tcPr>
          <w:p w:rsidR="007C57B9" w:rsidRPr="007C57B9" w:rsidRDefault="007C57B9" w:rsidP="007C57B9">
            <w:pPr>
              <w:widowControl/>
              <w:jc w:val="center"/>
              <w:rPr>
                <w:rFonts w:ascii="Times New Roman" w:eastAsia="新細明體" w:hAnsi="Times New Roman" w:cs="Times New Roman"/>
                <w:color w:val="000000"/>
                <w:kern w:val="0"/>
                <w:sz w:val="23"/>
                <w:szCs w:val="23"/>
              </w:rPr>
            </w:pPr>
            <w:r w:rsidRPr="007C57B9">
              <w:rPr>
                <w:rFonts w:ascii="Times New Roman" w:eastAsia="新細明體" w:hAnsi="Times New Roman" w:cs="Times New Roman"/>
                <w:color w:val="000000"/>
                <w:kern w:val="0"/>
                <w:sz w:val="23"/>
                <w:szCs w:val="23"/>
              </w:rPr>
              <w:t>相關檔案</w:t>
            </w:r>
          </w:p>
        </w:tc>
        <w:tc>
          <w:tcPr>
            <w:tcW w:w="13973" w:type="dxa"/>
            <w:gridSpan w:val="3"/>
            <w:tcBorders>
              <w:top w:val="outset" w:sz="6" w:space="0" w:color="CCCCCC"/>
              <w:left w:val="outset" w:sz="6" w:space="0" w:color="CCCCCC"/>
              <w:bottom w:val="outset" w:sz="6" w:space="0" w:color="CCCCCC"/>
              <w:right w:val="outset" w:sz="6" w:space="0" w:color="CCCCCC"/>
            </w:tcBorders>
            <w:vAlign w:val="center"/>
            <w:hideMark/>
          </w:tcPr>
          <w:p w:rsidR="007C57B9" w:rsidRPr="007C57B9" w:rsidRDefault="007C57B9" w:rsidP="007C57B9">
            <w:pPr>
              <w:widowControl/>
              <w:rPr>
                <w:rFonts w:ascii="Times New Roman" w:eastAsia="新細明體" w:hAnsi="Times New Roman" w:cs="Times New Roman"/>
                <w:color w:val="000000"/>
                <w:kern w:val="0"/>
                <w:sz w:val="23"/>
                <w:szCs w:val="23"/>
              </w:rPr>
            </w:pPr>
          </w:p>
        </w:tc>
      </w:tr>
      <w:tr w:rsidR="007C57B9" w:rsidRPr="007C57B9" w:rsidTr="007C57B9">
        <w:trPr>
          <w:tblCellSpacing w:w="12" w:type="dxa"/>
        </w:trPr>
        <w:tc>
          <w:tcPr>
            <w:tcW w:w="1363" w:type="dxa"/>
            <w:tcBorders>
              <w:top w:val="outset" w:sz="6" w:space="0" w:color="CCCCCC"/>
              <w:left w:val="outset" w:sz="6" w:space="0" w:color="CCCCCC"/>
              <w:bottom w:val="outset" w:sz="6" w:space="0" w:color="CCCCCC"/>
              <w:right w:val="outset" w:sz="6" w:space="0" w:color="CCCCCC"/>
            </w:tcBorders>
            <w:shd w:val="clear" w:color="auto" w:fill="DDCCBB"/>
            <w:vAlign w:val="center"/>
            <w:hideMark/>
          </w:tcPr>
          <w:p w:rsidR="007C57B9" w:rsidRPr="007C57B9" w:rsidRDefault="007C57B9" w:rsidP="007C57B9">
            <w:pPr>
              <w:widowControl/>
              <w:jc w:val="center"/>
              <w:rPr>
                <w:rFonts w:ascii="Times New Roman" w:eastAsia="新細明體" w:hAnsi="Times New Roman" w:cs="Times New Roman"/>
                <w:color w:val="000000"/>
                <w:kern w:val="0"/>
                <w:sz w:val="23"/>
                <w:szCs w:val="23"/>
              </w:rPr>
            </w:pPr>
            <w:r w:rsidRPr="007C57B9">
              <w:rPr>
                <w:rFonts w:ascii="Times New Roman" w:eastAsia="新細明體" w:hAnsi="Times New Roman" w:cs="Times New Roman"/>
                <w:color w:val="000000"/>
                <w:kern w:val="0"/>
                <w:sz w:val="23"/>
                <w:szCs w:val="23"/>
              </w:rPr>
              <w:lastRenderedPageBreak/>
              <w:t>網站連結</w:t>
            </w:r>
          </w:p>
        </w:tc>
        <w:tc>
          <w:tcPr>
            <w:tcW w:w="13973" w:type="dxa"/>
            <w:gridSpan w:val="3"/>
            <w:tcBorders>
              <w:top w:val="outset" w:sz="6" w:space="0" w:color="CCCCCC"/>
              <w:left w:val="outset" w:sz="6" w:space="0" w:color="CCCCCC"/>
              <w:bottom w:val="outset" w:sz="6" w:space="0" w:color="CCCCCC"/>
              <w:right w:val="outset" w:sz="6" w:space="0" w:color="CCCCCC"/>
            </w:tcBorders>
            <w:vAlign w:val="center"/>
            <w:hideMark/>
          </w:tcPr>
          <w:p w:rsidR="007C57B9" w:rsidRPr="007C57B9" w:rsidRDefault="007C57B9" w:rsidP="007C57B9">
            <w:pPr>
              <w:widowControl/>
              <w:rPr>
                <w:rFonts w:ascii="Times New Roman" w:eastAsia="新細明體" w:hAnsi="Times New Roman" w:cs="Times New Roman"/>
                <w:color w:val="000000"/>
                <w:kern w:val="0"/>
                <w:sz w:val="23"/>
                <w:szCs w:val="23"/>
              </w:rPr>
            </w:pPr>
          </w:p>
        </w:tc>
      </w:tr>
    </w:tbl>
    <w:p w:rsidR="007C57B9" w:rsidRPr="007C57B9" w:rsidRDefault="007C57B9" w:rsidP="007C57B9">
      <w:pPr>
        <w:widowControl/>
        <w:jc w:val="right"/>
        <w:rPr>
          <w:rFonts w:ascii="Times New Roman" w:eastAsia="新細明體" w:hAnsi="Times New Roman" w:cs="Times New Roman"/>
          <w:color w:val="000000"/>
          <w:kern w:val="0"/>
          <w:sz w:val="27"/>
          <w:szCs w:val="27"/>
        </w:rPr>
      </w:pPr>
      <w:r w:rsidRPr="007C57B9">
        <w:rPr>
          <w:rFonts w:ascii="新細明體" w:eastAsia="新細明體" w:hAnsi="新細明體" w:cs="Times New Roman"/>
          <w:color w:val="000000"/>
          <w:kern w:val="0"/>
          <w:sz w:val="20"/>
          <w:szCs w:val="20"/>
        </w:rPr>
        <w:t>學管科　游佳雯　發佈時間：2018-11-05 17:18:09</w:t>
      </w:r>
    </w:p>
    <w:p w:rsidR="00097F50" w:rsidRPr="007C57B9" w:rsidRDefault="007C57B9"/>
    <w:sectPr w:rsidR="00097F50" w:rsidRPr="007C57B9" w:rsidSect="007C57B9">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7B9"/>
    <w:rsid w:val="0038789D"/>
    <w:rsid w:val="007C57B9"/>
    <w:rsid w:val="009120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7C57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7C57B9"/>
    <w:rPr>
      <w:rFonts w:ascii="細明體" w:eastAsia="細明體" w:hAnsi="細明體" w:cs="細明體"/>
      <w:kern w:val="0"/>
      <w:szCs w:val="24"/>
    </w:rPr>
  </w:style>
  <w:style w:type="paragraph" w:styleId="a3">
    <w:name w:val="Balloon Text"/>
    <w:basedOn w:val="a"/>
    <w:link w:val="a4"/>
    <w:uiPriority w:val="99"/>
    <w:semiHidden/>
    <w:unhideWhenUsed/>
    <w:rsid w:val="007C57B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C57B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7C57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7C57B9"/>
    <w:rPr>
      <w:rFonts w:ascii="細明體" w:eastAsia="細明體" w:hAnsi="細明體" w:cs="細明體"/>
      <w:kern w:val="0"/>
      <w:szCs w:val="24"/>
    </w:rPr>
  </w:style>
  <w:style w:type="paragraph" w:styleId="a3">
    <w:name w:val="Balloon Text"/>
    <w:basedOn w:val="a"/>
    <w:link w:val="a4"/>
    <w:uiPriority w:val="99"/>
    <w:semiHidden/>
    <w:unhideWhenUsed/>
    <w:rsid w:val="007C57B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C57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27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dc:creator>
  <cp:lastModifiedBy>emma</cp:lastModifiedBy>
  <cp:revision>1</cp:revision>
  <dcterms:created xsi:type="dcterms:W3CDTF">2018-11-06T08:03:00Z</dcterms:created>
  <dcterms:modified xsi:type="dcterms:W3CDTF">2018-11-06T08:04:00Z</dcterms:modified>
</cp:coreProperties>
</file>